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708" w:rsidRDefault="000119AD" w:rsidP="00BB5708">
      <w:pPr>
        <w:ind w:left="5664" w:firstLine="708"/>
        <w:rPr>
          <w:rFonts w:ascii="Verdana" w:hAnsi="Verdana"/>
          <w:b/>
          <w:lang w:val="ru-RU"/>
        </w:rPr>
      </w:pPr>
      <w:r w:rsidRPr="000119AD">
        <w:rPr>
          <w:rFonts w:ascii="Verdana" w:hAnsi="Verdana"/>
          <w:b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829300" cy="771525"/>
            <wp:effectExtent l="19050" t="0" r="0" b="0"/>
            <wp:wrapSquare wrapText="bothSides"/>
            <wp:docPr id="3" name="Картина 1" descr="C:\Users\User\AppData\Local\Microsoft\Windows\INetCacheContent.Word\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Content.Word\at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B5708" w:rsidRDefault="00BB5708" w:rsidP="00BB5708">
      <w:pPr>
        <w:ind w:left="5664" w:firstLine="708"/>
        <w:rPr>
          <w:rFonts w:ascii="Verdana" w:hAnsi="Verdana"/>
          <w:b/>
          <w:lang w:val="ru-RU"/>
        </w:rPr>
      </w:pPr>
    </w:p>
    <w:p w:rsidR="00BB5708" w:rsidRPr="007C025A" w:rsidRDefault="00BB5708" w:rsidP="00BB5708">
      <w:pPr>
        <w:ind w:left="5664" w:firstLine="708"/>
        <w:rPr>
          <w:rFonts w:ascii="Verdana" w:hAnsi="Verdana"/>
          <w:b/>
          <w:lang w:val="ru-RU"/>
        </w:rPr>
      </w:pPr>
      <w:r w:rsidRPr="00AF1B9A">
        <w:rPr>
          <w:rFonts w:ascii="Verdana" w:hAnsi="Verdana"/>
          <w:b/>
          <w:lang w:val="ru-RU"/>
        </w:rPr>
        <w:t>УТВЪРДИЛ</w:t>
      </w:r>
      <w:r w:rsidRPr="007C025A">
        <w:rPr>
          <w:rFonts w:ascii="Verdana" w:hAnsi="Verdana"/>
          <w:b/>
          <w:lang w:val="ru-RU"/>
        </w:rPr>
        <w:t>:</w:t>
      </w:r>
    </w:p>
    <w:p w:rsidR="00BB5708" w:rsidRPr="00AF1B9A" w:rsidRDefault="00BB5708" w:rsidP="00BB5708">
      <w:pPr>
        <w:ind w:left="5664" w:firstLine="708"/>
        <w:rPr>
          <w:rFonts w:ascii="Verdana" w:hAnsi="Verdana"/>
          <w:b/>
          <w:lang w:val="ru-RU"/>
        </w:rPr>
      </w:pPr>
      <w:r w:rsidRPr="00AF1B9A">
        <w:rPr>
          <w:rFonts w:ascii="Verdana" w:hAnsi="Verdana"/>
          <w:b/>
          <w:lang w:val="ru-RU"/>
        </w:rPr>
        <w:t>УПРАВИТЕЛ</w:t>
      </w:r>
      <w:r>
        <w:rPr>
          <w:rFonts w:ascii="Verdana" w:hAnsi="Verdana"/>
          <w:b/>
          <w:lang w:val="ru-RU"/>
        </w:rPr>
        <w:t>:</w:t>
      </w:r>
    </w:p>
    <w:p w:rsidR="00BB5708" w:rsidRPr="00AF1B9A" w:rsidRDefault="00BB5708" w:rsidP="00842F6F">
      <w:pPr>
        <w:ind w:left="5664"/>
        <w:rPr>
          <w:rFonts w:ascii="Verdana" w:hAnsi="Verdana"/>
          <w:b/>
        </w:rPr>
      </w:pPr>
      <w:r w:rsidRPr="00AF1B9A">
        <w:rPr>
          <w:rFonts w:ascii="Verdana" w:hAnsi="Verdana"/>
          <w:b/>
          <w:lang w:val="ru-RU"/>
        </w:rPr>
        <w:t>/</w:t>
      </w:r>
      <w:r w:rsidRPr="00AF1B9A">
        <w:rPr>
          <w:rFonts w:ascii="Verdana" w:hAnsi="Verdana"/>
          <w:b/>
        </w:rPr>
        <w:t>инж.А</w:t>
      </w:r>
      <w:r>
        <w:rPr>
          <w:rFonts w:ascii="Verdana" w:hAnsi="Verdana"/>
          <w:b/>
        </w:rPr>
        <w:t>нг</w:t>
      </w:r>
      <w:r w:rsidRPr="00AF1B9A">
        <w:rPr>
          <w:rFonts w:ascii="Verdana" w:hAnsi="Verdana"/>
          <w:b/>
        </w:rPr>
        <w:t>.Батаклиев/</w:t>
      </w:r>
    </w:p>
    <w:p w:rsidR="00BB5708" w:rsidRPr="00AF1B9A" w:rsidRDefault="00BB5708" w:rsidP="00BB5708">
      <w:pPr>
        <w:rPr>
          <w:rFonts w:ascii="Verdana" w:hAnsi="Verdana"/>
          <w:lang w:val="ru-RU"/>
        </w:rPr>
      </w:pPr>
    </w:p>
    <w:p w:rsidR="00BB5708" w:rsidRPr="00AF1B9A" w:rsidRDefault="00BB5708" w:rsidP="00BB5708">
      <w:pPr>
        <w:pStyle w:val="Heading5"/>
        <w:ind w:left="3540"/>
        <w:rPr>
          <w:rFonts w:ascii="Verdana" w:hAnsi="Verdana"/>
          <w:i w:val="0"/>
          <w:sz w:val="22"/>
          <w:szCs w:val="22"/>
          <w:u w:val="single"/>
          <w:lang w:val="ru-RU"/>
        </w:rPr>
      </w:pPr>
      <w:r>
        <w:rPr>
          <w:rFonts w:ascii="Verdana" w:hAnsi="Verdana"/>
          <w:i w:val="0"/>
          <w:sz w:val="22"/>
          <w:szCs w:val="22"/>
          <w:u w:val="single"/>
          <w:lang w:val="bg-BG"/>
        </w:rPr>
        <w:t>ТЕХНИЧЕСКО ЗАДАНИЕ</w:t>
      </w:r>
    </w:p>
    <w:p w:rsidR="00BB5708" w:rsidRDefault="00BB5708" w:rsidP="00BB5708">
      <w:pPr>
        <w:rPr>
          <w:rFonts w:ascii="Verdana" w:hAnsi="Verdana"/>
          <w:lang w:val="ru-RU"/>
        </w:rPr>
      </w:pPr>
    </w:p>
    <w:p w:rsidR="00BB5708" w:rsidRPr="00926CA4" w:rsidRDefault="00BB5708" w:rsidP="00BB5708">
      <w:pPr>
        <w:ind w:firstLine="540"/>
        <w:jc w:val="both"/>
        <w:rPr>
          <w:rFonts w:ascii="Verdana" w:hAnsi="Verdana"/>
          <w:b/>
        </w:rPr>
      </w:pPr>
      <w:r w:rsidRPr="00926CA4">
        <w:rPr>
          <w:rFonts w:ascii="Verdana" w:hAnsi="Verdana"/>
          <w:b/>
        </w:rPr>
        <w:t>І.Изисквания за същността, особеностите и крайната цел на услугата</w:t>
      </w:r>
    </w:p>
    <w:p w:rsidR="00BB5708" w:rsidRPr="00E57CCE" w:rsidRDefault="00BB5708" w:rsidP="00BB5708">
      <w:pPr>
        <w:ind w:firstLine="540"/>
        <w:jc w:val="both"/>
        <w:rPr>
          <w:rFonts w:ascii="Verdana" w:hAnsi="Verdana"/>
        </w:rPr>
      </w:pPr>
      <w:r w:rsidRPr="00926CA4">
        <w:rPr>
          <w:rFonts w:ascii="Verdana" w:hAnsi="Verdana"/>
          <w:u w:val="single"/>
          <w:lang w:val="ru-RU"/>
        </w:rPr>
        <w:t>1.Същност:</w:t>
      </w:r>
      <w:r>
        <w:rPr>
          <w:rFonts w:ascii="Verdana" w:hAnsi="Verdana"/>
          <w:lang w:val="ru-RU"/>
        </w:rPr>
        <w:t xml:space="preserve"> Офертно проучване </w:t>
      </w:r>
      <w:r w:rsidRPr="002A78DC">
        <w:rPr>
          <w:rFonts w:ascii="Verdana" w:hAnsi="Verdana"/>
          <w:lang w:val="ru-RU"/>
        </w:rPr>
        <w:t xml:space="preserve">за </w:t>
      </w:r>
      <w:r>
        <w:rPr>
          <w:rFonts w:ascii="Verdana" w:hAnsi="Verdana"/>
          <w:lang w:val="ru-RU"/>
        </w:rPr>
        <w:t>дейността «Д</w:t>
      </w:r>
      <w:r w:rsidRPr="002A78DC">
        <w:rPr>
          <w:rFonts w:ascii="Verdana" w:hAnsi="Verdana"/>
          <w:lang w:val="ru-RU"/>
        </w:rPr>
        <w:t>оставка на</w:t>
      </w:r>
      <w:r>
        <w:rPr>
          <w:rFonts w:ascii="Verdana" w:hAnsi="Verdana"/>
          <w:lang w:val="ru-RU"/>
        </w:rPr>
        <w:t xml:space="preserve"> резервни части за автомобили «МАН» , «Мерцедес» </w:t>
      </w:r>
      <w:r>
        <w:rPr>
          <w:rFonts w:ascii="Verdana" w:hAnsi="Verdana"/>
        </w:rPr>
        <w:t>,„Скания” „Ивеко”,”БМС”,”ИСУЗО”,”ТЕМСА”.</w:t>
      </w:r>
    </w:p>
    <w:p w:rsidR="00BB5708" w:rsidRPr="00E57678" w:rsidRDefault="00BB5708" w:rsidP="00BB5708">
      <w:pPr>
        <w:ind w:firstLine="540"/>
        <w:rPr>
          <w:rFonts w:ascii="Verdana" w:hAnsi="Verdana"/>
        </w:rPr>
      </w:pPr>
    </w:p>
    <w:p w:rsidR="00BB5708" w:rsidRPr="00822B9D" w:rsidRDefault="00BB5708" w:rsidP="00BB5708">
      <w:pPr>
        <w:ind w:firstLine="540"/>
        <w:jc w:val="both"/>
        <w:rPr>
          <w:rFonts w:ascii="Verdana" w:hAnsi="Verdana"/>
        </w:rPr>
      </w:pPr>
      <w:r w:rsidRPr="00926CA4">
        <w:rPr>
          <w:rFonts w:ascii="Verdana" w:hAnsi="Verdana"/>
          <w:u w:val="single"/>
          <w:lang w:val="ru-RU"/>
        </w:rPr>
        <w:t>2.Особеност:</w:t>
      </w:r>
      <w:r w:rsidRPr="001F7DE0">
        <w:rPr>
          <w:rFonts w:ascii="Verdana" w:hAnsi="Verdana"/>
          <w:lang w:val="ru-RU"/>
        </w:rPr>
        <w:t xml:space="preserve"> </w:t>
      </w:r>
      <w:r>
        <w:rPr>
          <w:rFonts w:ascii="Verdana" w:hAnsi="Verdana"/>
        </w:rPr>
        <w:t xml:space="preserve">„Асарел – Транс” ООД е транспортна фирма със седалище и адрес на управление гр.Панагюрище. </w:t>
      </w:r>
      <w:r w:rsidRPr="00822B9D">
        <w:rPr>
          <w:rFonts w:ascii="Verdana" w:hAnsi="Verdana"/>
        </w:rPr>
        <w:t>Една от основните ни дейности е свързана със сервизното обслужване на автомобили, които се експлоатират в тежки условия /открит рудник/. Разполагаме с добре оборудвана сервизна база и обучен персонал.</w:t>
      </w:r>
    </w:p>
    <w:p w:rsidR="00BB5708" w:rsidRPr="00822B9D" w:rsidRDefault="00BB5708" w:rsidP="00BB5708">
      <w:pPr>
        <w:ind w:firstLine="540"/>
        <w:jc w:val="center"/>
        <w:rPr>
          <w:rFonts w:ascii="Verdana" w:hAnsi="Verdana"/>
        </w:rPr>
      </w:pPr>
    </w:p>
    <w:p w:rsidR="00BB5708" w:rsidRDefault="00BB5708" w:rsidP="00BB5708">
      <w:pPr>
        <w:ind w:firstLine="540"/>
        <w:jc w:val="both"/>
        <w:rPr>
          <w:rFonts w:ascii="Verdana" w:hAnsi="Verdana"/>
          <w:lang w:val="ru-RU"/>
        </w:rPr>
      </w:pPr>
      <w:r w:rsidRPr="00253E41">
        <w:rPr>
          <w:rFonts w:ascii="Verdana" w:hAnsi="Verdana"/>
          <w:u w:val="single"/>
        </w:rPr>
        <w:t>3.Цел:</w:t>
      </w:r>
      <w:r>
        <w:rPr>
          <w:rFonts w:ascii="Verdana" w:hAnsi="Verdana"/>
        </w:rPr>
        <w:t xml:space="preserve"> На база задълбочено пазарно проучване да се избере доставчик, който предлага оптимално съотношение цена-качество и да се сключи договор за доставка </w:t>
      </w:r>
      <w:r w:rsidRPr="002A78DC">
        <w:rPr>
          <w:rFonts w:ascii="Verdana" w:hAnsi="Verdana"/>
          <w:lang w:val="ru-RU"/>
        </w:rPr>
        <w:t>на</w:t>
      </w:r>
      <w:r>
        <w:rPr>
          <w:rFonts w:ascii="Verdana" w:hAnsi="Verdana"/>
          <w:lang w:val="ru-RU"/>
        </w:rPr>
        <w:t xml:space="preserve"> резервни части за автомобили «МАН» , «Мерцедес» и «Скания».</w:t>
      </w:r>
    </w:p>
    <w:p w:rsidR="00BB5708" w:rsidRDefault="00BB5708" w:rsidP="00BB5708">
      <w:pPr>
        <w:ind w:firstLine="540"/>
        <w:jc w:val="both"/>
        <w:rPr>
          <w:rFonts w:ascii="Verdana" w:hAnsi="Verdana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/>
          <w:b/>
          <w:lang w:val="ru-RU"/>
        </w:rPr>
      </w:pPr>
      <w:r w:rsidRPr="00AC3BD2">
        <w:rPr>
          <w:rFonts w:ascii="Verdana" w:hAnsi="Verdana"/>
          <w:b/>
          <w:lang w:val="ru-RU"/>
        </w:rPr>
        <w:t>ІІ.Техническа част:</w:t>
      </w:r>
    </w:p>
    <w:p w:rsidR="00BB5708" w:rsidRPr="00E57CCE" w:rsidRDefault="00BB5708" w:rsidP="00BB5708">
      <w:pPr>
        <w:ind w:firstLine="540"/>
        <w:jc w:val="both"/>
        <w:rPr>
          <w:rFonts w:ascii="Verdana" w:hAnsi="Verdana"/>
        </w:rPr>
      </w:pPr>
      <w:r w:rsidRPr="007D160F">
        <w:rPr>
          <w:rFonts w:ascii="Verdana" w:hAnsi="Verdana"/>
          <w:u w:val="single"/>
          <w:lang w:val="ru-RU"/>
        </w:rPr>
        <w:t>1.Обем на услугата:</w:t>
      </w:r>
      <w:r w:rsidRPr="007D160F">
        <w:rPr>
          <w:rFonts w:ascii="Verdana" w:hAnsi="Verdana"/>
          <w:lang w:val="ru-RU"/>
        </w:rPr>
        <w:t xml:space="preserve">  автомобил</w:t>
      </w:r>
      <w:r w:rsidRPr="007D160F">
        <w:rPr>
          <w:rFonts w:ascii="Verdana" w:hAnsi="Verdana"/>
        </w:rPr>
        <w:t>и</w:t>
      </w:r>
      <w:r w:rsidRPr="007D160F">
        <w:rPr>
          <w:rFonts w:ascii="Verdana" w:hAnsi="Verdana"/>
          <w:lang w:val="ru-RU"/>
        </w:rPr>
        <w:t xml:space="preserve"> „МАН”</w:t>
      </w:r>
      <w:r>
        <w:rPr>
          <w:rFonts w:ascii="Verdana" w:hAnsi="Verdana"/>
        </w:rPr>
        <w:t>,</w:t>
      </w:r>
      <w:r w:rsidRPr="007D160F">
        <w:rPr>
          <w:rFonts w:ascii="Verdana" w:hAnsi="Verdana"/>
        </w:rPr>
        <w:t xml:space="preserve"> „Мерцедес”</w:t>
      </w:r>
      <w:r>
        <w:rPr>
          <w:rFonts w:ascii="Verdana" w:hAnsi="Verdana"/>
          <w:lang w:val="ru-RU"/>
        </w:rPr>
        <w:t>«Скания»</w:t>
      </w:r>
      <w:r w:rsidRPr="00541E02">
        <w:rPr>
          <w:rFonts w:ascii="Verdana" w:hAnsi="Verdana"/>
        </w:rPr>
        <w:t xml:space="preserve"> </w:t>
      </w:r>
      <w:r>
        <w:rPr>
          <w:rFonts w:ascii="Verdana" w:hAnsi="Verdana"/>
        </w:rPr>
        <w:t>„Ивеко”,”БМС”,”ИСУЗО”,”ТЕМСА”.</w:t>
      </w:r>
    </w:p>
    <w:p w:rsidR="00BB5708" w:rsidRPr="00E57678" w:rsidRDefault="00BB5708" w:rsidP="00BB5708">
      <w:pPr>
        <w:ind w:firstLine="540"/>
        <w:rPr>
          <w:rFonts w:ascii="Verdana" w:hAnsi="Verdana"/>
        </w:rPr>
      </w:pPr>
    </w:p>
    <w:p w:rsidR="00BB5708" w:rsidRPr="007D160F" w:rsidRDefault="00BB5708" w:rsidP="00BB5708">
      <w:pPr>
        <w:ind w:firstLine="540"/>
        <w:jc w:val="both"/>
        <w:rPr>
          <w:rFonts w:ascii="Verdana" w:hAnsi="Verdana"/>
          <w:lang w:val="ru-RU"/>
        </w:rPr>
      </w:pPr>
      <w:r w:rsidRPr="007D160F">
        <w:rPr>
          <w:rFonts w:ascii="Verdana" w:hAnsi="Verdana"/>
          <w:lang w:val="ru-RU"/>
        </w:rPr>
        <w:t>с перманентна доставка на резервни части.</w:t>
      </w:r>
    </w:p>
    <w:p w:rsidR="00BB5708" w:rsidRDefault="00BB5708" w:rsidP="00BB5708">
      <w:pPr>
        <w:ind w:firstLine="540"/>
        <w:jc w:val="both"/>
        <w:rPr>
          <w:rFonts w:ascii="Verdana" w:hAnsi="Verdana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/>
          <w:lang w:val="ru-RU"/>
        </w:rPr>
      </w:pPr>
      <w:r w:rsidRPr="00822B9D">
        <w:rPr>
          <w:rFonts w:ascii="Verdana" w:hAnsi="Verdana"/>
          <w:u w:val="single"/>
          <w:lang w:val="ru-RU"/>
        </w:rPr>
        <w:t>2.Качествени изисквания към услугата:</w:t>
      </w:r>
      <w:r w:rsidRPr="002F4679">
        <w:rPr>
          <w:rFonts w:ascii="Verdana" w:hAnsi="Verdana"/>
          <w:lang w:val="ru-RU"/>
        </w:rPr>
        <w:t xml:space="preserve"> гаранции за произход и качество на предлаганата номенклатура</w:t>
      </w:r>
      <w:r>
        <w:rPr>
          <w:rFonts w:ascii="Verdana" w:hAnsi="Verdana"/>
          <w:lang w:val="ru-RU"/>
        </w:rPr>
        <w:t>, удостоверени чрез сертификати, декларации за съответствие и др.</w:t>
      </w:r>
    </w:p>
    <w:p w:rsidR="00BB5708" w:rsidRDefault="00BB5708" w:rsidP="00BB5708">
      <w:pPr>
        <w:ind w:firstLine="540"/>
        <w:jc w:val="both"/>
        <w:rPr>
          <w:rFonts w:ascii="Verdana" w:hAnsi="Verdana"/>
          <w:lang w:val="en-US"/>
        </w:rPr>
      </w:pPr>
      <w:r w:rsidRPr="000038FB">
        <w:rPr>
          <w:rFonts w:ascii="Verdana" w:hAnsi="Verdana"/>
          <w:b/>
          <w:lang w:val="ru-RU"/>
        </w:rPr>
        <w:t>Забележка</w:t>
      </w:r>
      <w:r w:rsidRPr="00FF0412">
        <w:rPr>
          <w:rFonts w:ascii="Verdana" w:hAnsi="Verdana"/>
          <w:b/>
          <w:lang w:val="ru-RU"/>
        </w:rPr>
        <w:t>1</w:t>
      </w:r>
      <w:r w:rsidRPr="000038FB">
        <w:rPr>
          <w:rFonts w:ascii="Verdana" w:hAnsi="Verdana"/>
          <w:b/>
          <w:lang w:val="ru-RU"/>
        </w:rPr>
        <w:t>:</w:t>
      </w:r>
      <w:r>
        <w:rPr>
          <w:rFonts w:ascii="Verdana" w:hAnsi="Verdana"/>
          <w:lang w:val="ru-RU"/>
        </w:rPr>
        <w:t xml:space="preserve"> документи за качество следва да бъдат приложени за всеки един офериран производител.</w:t>
      </w:r>
    </w:p>
    <w:p w:rsidR="00BB5708" w:rsidRPr="00FF0412" w:rsidRDefault="00BB5708" w:rsidP="00BB5708">
      <w:pPr>
        <w:ind w:firstLine="540"/>
        <w:jc w:val="both"/>
        <w:rPr>
          <w:rFonts w:ascii="Verdana" w:hAnsi="Verdana"/>
        </w:rPr>
      </w:pPr>
      <w:r w:rsidRPr="000038FB">
        <w:rPr>
          <w:rFonts w:ascii="Verdana" w:hAnsi="Verdana"/>
          <w:b/>
          <w:lang w:val="ru-RU"/>
        </w:rPr>
        <w:t>Забележка</w:t>
      </w:r>
      <w:r w:rsidRPr="00FF0412">
        <w:rPr>
          <w:rFonts w:ascii="Verdana" w:hAnsi="Verdana"/>
          <w:b/>
          <w:lang w:val="ru-RU"/>
        </w:rPr>
        <w:t xml:space="preserve"> 2</w:t>
      </w:r>
      <w:r w:rsidRPr="000038FB">
        <w:rPr>
          <w:rFonts w:ascii="Verdana" w:hAnsi="Verdana"/>
          <w:b/>
          <w:lang w:val="ru-RU"/>
        </w:rPr>
        <w:t>:</w:t>
      </w:r>
      <w:r>
        <w:rPr>
          <w:rFonts w:ascii="Verdana" w:hAnsi="Verdana"/>
          <w:b/>
        </w:rPr>
        <w:t xml:space="preserve"> </w:t>
      </w:r>
      <w:r>
        <w:rPr>
          <w:rFonts w:ascii="Verdana" w:hAnsi="Verdana"/>
        </w:rPr>
        <w:t xml:space="preserve">оферти на участници, които не са представили документи за </w:t>
      </w:r>
      <w:r w:rsidRPr="002F4679">
        <w:rPr>
          <w:rFonts w:ascii="Verdana" w:hAnsi="Verdana"/>
          <w:lang w:val="ru-RU"/>
        </w:rPr>
        <w:t>произход и качество на предлаганата номенклатура</w:t>
      </w:r>
      <w:r>
        <w:rPr>
          <w:rFonts w:ascii="Verdana" w:hAnsi="Verdana"/>
          <w:lang w:val="ru-RU"/>
        </w:rPr>
        <w:t xml:space="preserve"> </w:t>
      </w:r>
      <w:r w:rsidRPr="00FF0412">
        <w:rPr>
          <w:rFonts w:ascii="Verdana" w:hAnsi="Verdana"/>
          <w:b/>
          <w:lang w:val="ru-RU"/>
        </w:rPr>
        <w:t>няма да бъдат разглеждани</w:t>
      </w:r>
      <w:r>
        <w:rPr>
          <w:rFonts w:ascii="Verdana" w:hAnsi="Verdana"/>
          <w:lang w:val="ru-RU"/>
        </w:rPr>
        <w:t>.</w:t>
      </w:r>
      <w:r>
        <w:rPr>
          <w:rFonts w:ascii="Verdana" w:hAnsi="Verdana"/>
        </w:rPr>
        <w:t xml:space="preserve"> </w:t>
      </w:r>
    </w:p>
    <w:p w:rsidR="00BB5708" w:rsidRDefault="00BB5708" w:rsidP="00BB5708">
      <w:pPr>
        <w:ind w:firstLine="540"/>
        <w:jc w:val="both"/>
        <w:rPr>
          <w:rFonts w:ascii="Verdana" w:hAnsi="Verdana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/>
          <w:lang w:val="ru-RU"/>
        </w:rPr>
      </w:pPr>
      <w:r w:rsidRPr="002F4679">
        <w:rPr>
          <w:rFonts w:ascii="Verdana" w:hAnsi="Verdana"/>
          <w:u w:val="single"/>
          <w:lang w:val="ru-RU"/>
        </w:rPr>
        <w:t>3.Условия на плащане:</w:t>
      </w:r>
      <w:r>
        <w:rPr>
          <w:rFonts w:ascii="Verdana" w:hAnsi="Verdana"/>
          <w:lang w:val="ru-RU"/>
        </w:rPr>
        <w:t xml:space="preserve"> максимално разсрочено, след извършване на услугата.</w:t>
      </w:r>
    </w:p>
    <w:p w:rsidR="00BB5708" w:rsidRDefault="00BB5708" w:rsidP="00BB5708">
      <w:pPr>
        <w:jc w:val="both"/>
        <w:rPr>
          <w:rFonts w:ascii="Verdana" w:hAnsi="Verdana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/>
          <w:lang w:val="ru-RU"/>
        </w:rPr>
      </w:pPr>
      <w:r>
        <w:rPr>
          <w:rFonts w:ascii="Verdana" w:hAnsi="Verdana"/>
          <w:u w:val="single"/>
          <w:lang w:val="ru-RU"/>
        </w:rPr>
        <w:t>4</w:t>
      </w:r>
      <w:r w:rsidRPr="002F4679">
        <w:rPr>
          <w:rFonts w:ascii="Verdana" w:hAnsi="Verdana"/>
          <w:u w:val="single"/>
          <w:lang w:val="ru-RU"/>
        </w:rPr>
        <w:t>.Референции:</w:t>
      </w:r>
      <w:r>
        <w:rPr>
          <w:rFonts w:ascii="Verdana" w:hAnsi="Verdana"/>
          <w:lang w:val="ru-RU"/>
        </w:rPr>
        <w:t xml:space="preserve"> участниците следва да представят референции /минимум 3 бр./ от свои клиенти за извършване на аналогични доставки. Референциите следва да съдържат координати за връзка.</w:t>
      </w:r>
    </w:p>
    <w:p w:rsidR="00BB5708" w:rsidRDefault="00BB5708" w:rsidP="00BB5708">
      <w:pPr>
        <w:ind w:firstLine="540"/>
        <w:jc w:val="both"/>
        <w:rPr>
          <w:rFonts w:ascii="Verdana" w:hAnsi="Verdana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/>
          <w:lang w:val="ru-RU"/>
        </w:rPr>
      </w:pPr>
      <w:r>
        <w:rPr>
          <w:rFonts w:ascii="Verdana" w:hAnsi="Verdana"/>
          <w:u w:val="single"/>
          <w:lang w:val="ru-RU"/>
        </w:rPr>
        <w:t>5</w:t>
      </w:r>
      <w:r w:rsidRPr="001B574C">
        <w:rPr>
          <w:rFonts w:ascii="Verdana" w:hAnsi="Verdana"/>
          <w:u w:val="single"/>
          <w:lang w:val="ru-RU"/>
        </w:rPr>
        <w:t>.Фирмени документи:</w:t>
      </w:r>
      <w:r w:rsidRPr="001B574C">
        <w:rPr>
          <w:rFonts w:ascii="Verdana" w:hAnsi="Verdana"/>
          <w:lang w:val="ru-RU"/>
        </w:rPr>
        <w:t xml:space="preserve"> Всеки участник в процедурата е необходимо да представи и:</w:t>
      </w:r>
    </w:p>
    <w:p w:rsidR="00BB5708" w:rsidRPr="001B574C" w:rsidRDefault="00BB5708" w:rsidP="00BB5708">
      <w:pPr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lang w:val="ru-RU"/>
        </w:rPr>
      </w:pPr>
      <w:r w:rsidRPr="001B574C">
        <w:rPr>
          <w:rFonts w:ascii="Verdana" w:hAnsi="Verdana"/>
          <w:lang w:val="ru-RU"/>
        </w:rPr>
        <w:t xml:space="preserve">Съдебно решение за регистрация, съобразно българското законодателство. </w:t>
      </w:r>
    </w:p>
    <w:p w:rsidR="00BB5708" w:rsidRPr="001B574C" w:rsidRDefault="00BB5708" w:rsidP="00BB5708">
      <w:pPr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lang w:val="ru-RU"/>
        </w:rPr>
      </w:pPr>
      <w:r w:rsidRPr="001B574C">
        <w:rPr>
          <w:rFonts w:ascii="Verdana" w:hAnsi="Verdana"/>
          <w:lang w:val="ru-RU"/>
        </w:rPr>
        <w:t xml:space="preserve">Регистрация по БУЛСТАТ. </w:t>
      </w:r>
    </w:p>
    <w:p w:rsidR="00BB5708" w:rsidRPr="001B574C" w:rsidRDefault="00BB5708" w:rsidP="00BB5708">
      <w:pPr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lang w:val="ru-RU"/>
        </w:rPr>
      </w:pPr>
      <w:r w:rsidRPr="001B574C">
        <w:rPr>
          <w:rFonts w:ascii="Verdana" w:hAnsi="Verdana"/>
          <w:lang w:val="ru-RU"/>
        </w:rPr>
        <w:t xml:space="preserve">Удостоверение за актуалното състояние на фирмата. Финансов отчет за изминалата финансова година. </w:t>
      </w:r>
    </w:p>
    <w:p w:rsidR="00BB5708" w:rsidRPr="006D47A7" w:rsidRDefault="00BB5708" w:rsidP="00BB5708">
      <w:pPr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lang w:val="ru-RU"/>
        </w:rPr>
      </w:pPr>
      <w:r w:rsidRPr="00AF1B9A">
        <w:rPr>
          <w:rFonts w:ascii="Verdana" w:hAnsi="Verdana"/>
          <w:lang w:val="ru-RU"/>
        </w:rPr>
        <w:t xml:space="preserve">Декларация, че участникът: </w:t>
      </w:r>
    </w:p>
    <w:p w:rsidR="00BB5708" w:rsidRPr="001B574C" w:rsidRDefault="00BB5708" w:rsidP="00BB5708">
      <w:pPr>
        <w:ind w:left="900"/>
        <w:rPr>
          <w:rFonts w:ascii="Verdana" w:hAnsi="Verdana"/>
          <w:lang w:val="ru-RU"/>
        </w:rPr>
      </w:pPr>
      <w:r w:rsidRPr="001B574C">
        <w:rPr>
          <w:rFonts w:ascii="Verdana" w:hAnsi="Verdana"/>
          <w:lang w:val="ru-RU"/>
        </w:rPr>
        <w:t>• не е лишен от правото</w:t>
      </w:r>
      <w:r>
        <w:rPr>
          <w:rFonts w:ascii="Verdana" w:hAnsi="Verdana"/>
          <w:lang w:val="ru-RU"/>
        </w:rPr>
        <w:t xml:space="preserve"> да упражнява търговска дейност;</w:t>
      </w:r>
    </w:p>
    <w:p w:rsidR="00BB5708" w:rsidRPr="00AF1B9A" w:rsidRDefault="00BB5708" w:rsidP="00BB5708">
      <w:pPr>
        <w:pStyle w:val="Default"/>
        <w:ind w:left="1260" w:hanging="36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>• не е в процес на ликвидация;</w:t>
      </w:r>
    </w:p>
    <w:p w:rsidR="00BB5708" w:rsidRPr="00AF1B9A" w:rsidRDefault="00BB5708" w:rsidP="00BB5708">
      <w:pPr>
        <w:pStyle w:val="Default"/>
        <w:ind w:left="1260" w:hanging="360"/>
        <w:jc w:val="both"/>
        <w:rPr>
          <w:rFonts w:ascii="Verdana" w:hAnsi="Verdana"/>
          <w:sz w:val="22"/>
          <w:szCs w:val="22"/>
          <w:lang w:val="ru-RU"/>
        </w:rPr>
      </w:pPr>
      <w:r w:rsidRPr="00AF1B9A">
        <w:rPr>
          <w:rFonts w:ascii="Verdana" w:hAnsi="Verdana"/>
          <w:sz w:val="22"/>
          <w:szCs w:val="22"/>
          <w:lang w:val="ru-RU"/>
        </w:rPr>
        <w:t>• не е обявен в несъстоятелност и не е в производство за обявяване в несъстоятелност</w:t>
      </w:r>
      <w:r>
        <w:rPr>
          <w:rFonts w:ascii="Verdana" w:hAnsi="Verdana"/>
          <w:sz w:val="22"/>
          <w:szCs w:val="22"/>
          <w:lang w:val="ru-RU"/>
        </w:rPr>
        <w:t>;</w:t>
      </w:r>
      <w:r w:rsidRPr="00AF1B9A">
        <w:rPr>
          <w:rFonts w:ascii="Verdana" w:hAnsi="Verdana"/>
          <w:sz w:val="22"/>
          <w:szCs w:val="22"/>
          <w:lang w:val="ru-RU"/>
        </w:rPr>
        <w:t xml:space="preserve"> </w:t>
      </w:r>
    </w:p>
    <w:p w:rsidR="00BB5708" w:rsidRDefault="00BB5708" w:rsidP="00BB5708">
      <w:pPr>
        <w:pStyle w:val="Default"/>
        <w:ind w:left="1080" w:hanging="360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hAnsi="Verdana"/>
          <w:sz w:val="22"/>
          <w:szCs w:val="22"/>
          <w:lang w:val="ru-RU"/>
        </w:rPr>
        <w:t xml:space="preserve">• </w:t>
      </w:r>
      <w:r w:rsidRPr="00AF1B9A">
        <w:rPr>
          <w:rFonts w:ascii="Verdana" w:hAnsi="Verdana"/>
          <w:sz w:val="22"/>
          <w:szCs w:val="22"/>
          <w:lang w:val="ru-RU"/>
        </w:rPr>
        <w:t xml:space="preserve">ще спазва общо фирмените изисквания на “Асарел-Транс” ООД по отношение на конфиденциалност на информацията, до която ще има достъп. </w:t>
      </w:r>
    </w:p>
    <w:p w:rsidR="00BB5708" w:rsidRPr="00E06D4B" w:rsidRDefault="00BB5708" w:rsidP="00BB5708">
      <w:pPr>
        <w:pStyle w:val="Default"/>
        <w:numPr>
          <w:ilvl w:val="0"/>
          <w:numId w:val="2"/>
        </w:numPr>
        <w:jc w:val="both"/>
        <w:rPr>
          <w:rFonts w:ascii="Verdana" w:hAnsi="Verdana"/>
          <w:color w:val="auto"/>
          <w:sz w:val="22"/>
          <w:szCs w:val="22"/>
          <w:lang w:val="ru-RU"/>
        </w:rPr>
      </w:pPr>
      <w:r w:rsidRPr="00E06D4B">
        <w:rPr>
          <w:rFonts w:ascii="Verdana" w:hAnsi="Verdana"/>
          <w:color w:val="auto"/>
          <w:sz w:val="22"/>
          <w:szCs w:val="22"/>
          <w:lang w:val="ru-RU"/>
        </w:rPr>
        <w:t xml:space="preserve">Сертификати по </w:t>
      </w:r>
      <w:r w:rsidRPr="00E06D4B">
        <w:rPr>
          <w:rFonts w:ascii="Verdana" w:hAnsi="Verdana"/>
          <w:color w:val="auto"/>
          <w:sz w:val="22"/>
          <w:szCs w:val="22"/>
        </w:rPr>
        <w:t>ISO</w:t>
      </w:r>
      <w:r w:rsidRPr="00E06D4B">
        <w:rPr>
          <w:rFonts w:ascii="Verdana" w:hAnsi="Verdana"/>
          <w:color w:val="auto"/>
          <w:sz w:val="22"/>
          <w:szCs w:val="22"/>
          <w:lang w:val="bg-BG"/>
        </w:rPr>
        <w:t xml:space="preserve"> /при наличие на такива/.</w:t>
      </w:r>
    </w:p>
    <w:p w:rsidR="00BB5708" w:rsidRDefault="00BB5708" w:rsidP="00BB5708">
      <w:pPr>
        <w:ind w:firstLine="540"/>
        <w:jc w:val="both"/>
        <w:rPr>
          <w:rFonts w:ascii="Verdana" w:hAnsi="Verdana"/>
          <w:b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/>
          <w:b/>
          <w:lang w:val="ru-RU"/>
        </w:rPr>
      </w:pPr>
      <w:r>
        <w:rPr>
          <w:rFonts w:ascii="Verdana" w:hAnsi="Verdana"/>
          <w:b/>
          <w:lang w:val="ru-RU"/>
        </w:rPr>
        <w:t>ІІІ.Търговска част:</w:t>
      </w:r>
    </w:p>
    <w:p w:rsidR="00BB5708" w:rsidRPr="00940080" w:rsidRDefault="00BB5708" w:rsidP="00BB5708">
      <w:pPr>
        <w:ind w:firstLine="540"/>
        <w:jc w:val="both"/>
        <w:rPr>
          <w:rFonts w:ascii="Verdana" w:hAnsi="Verdana"/>
          <w:lang w:val="ru-RU"/>
        </w:rPr>
      </w:pPr>
      <w:r w:rsidRPr="00940080">
        <w:rPr>
          <w:rFonts w:ascii="Verdana" w:hAnsi="Verdana"/>
          <w:u w:val="single"/>
          <w:lang w:val="ru-RU"/>
        </w:rPr>
        <w:t>1.Цени:</w:t>
      </w:r>
      <w:r w:rsidRPr="00940080">
        <w:rPr>
          <w:rFonts w:ascii="Verdana" w:hAnsi="Verdana"/>
          <w:lang w:val="ru-RU"/>
        </w:rPr>
        <w:t xml:space="preserve"> съгласно Приложение № 1. При доставка на резервни части от повече от един производител, участникът следва да предложи цена за всеки един от тях.</w:t>
      </w:r>
    </w:p>
    <w:p w:rsidR="00BB5708" w:rsidRDefault="00BB5708" w:rsidP="00BB5708">
      <w:pPr>
        <w:ind w:firstLine="540"/>
        <w:jc w:val="both"/>
        <w:rPr>
          <w:rFonts w:ascii="Verdana" w:hAnsi="Verdana"/>
          <w:lang w:val="ru-RU"/>
        </w:rPr>
      </w:pPr>
      <w:r>
        <w:rPr>
          <w:rFonts w:ascii="Verdana" w:hAnsi="Verdana"/>
        </w:rPr>
        <w:lastRenderedPageBreak/>
        <w:t>Участникът следва да посочи</w:t>
      </w:r>
      <w:r w:rsidRPr="00AF1B9A">
        <w:rPr>
          <w:rFonts w:ascii="Verdana" w:hAnsi="Verdana"/>
          <w:lang w:val="ru-RU"/>
        </w:rPr>
        <w:t xml:space="preserve"> </w:t>
      </w:r>
      <w:r>
        <w:rPr>
          <w:rFonts w:ascii="Verdana" w:hAnsi="Verdana"/>
          <w:lang w:val="ru-RU"/>
        </w:rPr>
        <w:t xml:space="preserve">и </w:t>
      </w:r>
      <w:r w:rsidRPr="00AF1B9A">
        <w:rPr>
          <w:rFonts w:ascii="Verdana" w:hAnsi="Verdana"/>
          <w:lang w:val="ru-RU"/>
        </w:rPr>
        <w:t xml:space="preserve">максималния период в рамките до една </w:t>
      </w:r>
      <w:r>
        <w:rPr>
          <w:rFonts w:ascii="Verdana" w:hAnsi="Verdana"/>
          <w:lang w:val="ru-RU"/>
        </w:rPr>
        <w:t>година, през който се ангажира да не променя</w:t>
      </w:r>
      <w:r w:rsidRPr="00AF1B9A">
        <w:rPr>
          <w:rFonts w:ascii="Verdana" w:hAnsi="Verdana"/>
          <w:lang w:val="ru-RU"/>
        </w:rPr>
        <w:t xml:space="preserve"> оферираните цени.</w:t>
      </w:r>
    </w:p>
    <w:p w:rsidR="00BB5708" w:rsidRPr="00AF1B9A" w:rsidRDefault="00BB5708" w:rsidP="00BB5708">
      <w:pPr>
        <w:jc w:val="both"/>
        <w:rPr>
          <w:rFonts w:ascii="Verdana" w:hAnsi="Verdana" w:cs="Arial"/>
          <w:b/>
        </w:rPr>
      </w:pPr>
      <w:r>
        <w:rPr>
          <w:rFonts w:ascii="Verdana" w:hAnsi="Verdana"/>
        </w:rPr>
        <w:t xml:space="preserve">      </w:t>
      </w:r>
      <w:r w:rsidRPr="00937315">
        <w:rPr>
          <w:rFonts w:ascii="Verdana" w:hAnsi="Verdana" w:cs="Arial"/>
          <w:u w:val="single"/>
        </w:rPr>
        <w:t>2. Количество и периодичност на доставките:</w:t>
      </w:r>
      <w:r w:rsidRPr="00AF1B9A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</w:rPr>
        <w:t xml:space="preserve"> </w:t>
      </w:r>
      <w:r w:rsidRPr="00AF1B9A">
        <w:rPr>
          <w:rFonts w:ascii="Verdana" w:hAnsi="Verdana"/>
        </w:rPr>
        <w:t>ежедневно по конкретна заявка</w:t>
      </w:r>
      <w:r>
        <w:rPr>
          <w:rFonts w:ascii="Verdana" w:hAnsi="Verdana"/>
        </w:rPr>
        <w:t>.</w:t>
      </w:r>
    </w:p>
    <w:p w:rsidR="00BB5708" w:rsidRPr="00BB5708" w:rsidRDefault="00BB5708" w:rsidP="00BB5708">
      <w:pPr>
        <w:jc w:val="both"/>
        <w:rPr>
          <w:rFonts w:ascii="Verdana" w:hAnsi="Verdana"/>
        </w:rPr>
      </w:pPr>
      <w:r w:rsidRPr="00AF1B9A">
        <w:rPr>
          <w:rFonts w:ascii="Verdana" w:hAnsi="Verdana" w:cs="Arial"/>
        </w:rPr>
        <w:t xml:space="preserve">     </w:t>
      </w:r>
      <w:r>
        <w:rPr>
          <w:rFonts w:ascii="Verdana" w:hAnsi="Verdana"/>
          <w:u w:val="single"/>
        </w:rPr>
        <w:t>3</w:t>
      </w:r>
      <w:r w:rsidRPr="002F4679">
        <w:rPr>
          <w:rFonts w:ascii="Verdana" w:hAnsi="Verdana"/>
          <w:u w:val="single"/>
          <w:lang w:val="ru-RU"/>
        </w:rPr>
        <w:t>.Условия на доставка:</w:t>
      </w:r>
      <w:r>
        <w:rPr>
          <w:rFonts w:ascii="Verdana" w:hAnsi="Verdana"/>
          <w:lang w:val="ru-RU"/>
        </w:rPr>
        <w:t xml:space="preserve"> участниците следва да посочат различни варианти за доставка, всеки от които обвързан с  конкретен срок.Тези варианти ще бъдат оценявани </w:t>
      </w:r>
      <w:r w:rsidRPr="00E06D4B">
        <w:rPr>
          <w:rFonts w:ascii="Verdana" w:hAnsi="Verdana"/>
          <w:lang w:val="ru-RU"/>
        </w:rPr>
        <w:t>съгласно т.ІІІ,в. от Приложение № 2 /методиката за оценка на предложенията/.</w:t>
      </w:r>
    </w:p>
    <w:p w:rsidR="00BB5708" w:rsidRPr="0053338B" w:rsidRDefault="00BB5708" w:rsidP="00BB5708">
      <w:pPr>
        <w:ind w:firstLine="540"/>
        <w:jc w:val="both"/>
        <w:rPr>
          <w:rFonts w:ascii="Verdana" w:hAnsi="Verdana"/>
          <w:b/>
          <w:lang w:val="ru-RU"/>
        </w:rPr>
      </w:pPr>
      <w:r w:rsidRPr="0053338B">
        <w:rPr>
          <w:rFonts w:ascii="Verdana" w:hAnsi="Verdana"/>
          <w:b/>
          <w:lang w:val="ru-RU"/>
        </w:rPr>
        <w:t>Забележка: срокът на доставка трябва да бъде изрично посочен.</w:t>
      </w:r>
    </w:p>
    <w:p w:rsidR="00BB5708" w:rsidRPr="00937315" w:rsidRDefault="00BB5708" w:rsidP="00BB5708">
      <w:pPr>
        <w:jc w:val="both"/>
        <w:rPr>
          <w:rFonts w:ascii="Verdana" w:hAnsi="Verdana" w:cs="Arial"/>
          <w:lang w:val="ru-RU"/>
        </w:rPr>
      </w:pPr>
      <w:r>
        <w:rPr>
          <w:rFonts w:ascii="Verdana" w:hAnsi="Verdana" w:cs="Arial"/>
          <w:b/>
          <w:lang w:val="ru-RU"/>
        </w:rPr>
        <w:t xml:space="preserve">       </w:t>
      </w:r>
      <w:r w:rsidRPr="00937315">
        <w:rPr>
          <w:rFonts w:ascii="Verdana" w:hAnsi="Verdana" w:cs="Arial"/>
          <w:u w:val="single"/>
          <w:lang w:val="ru-RU"/>
        </w:rPr>
        <w:t>4.Гаранции:</w:t>
      </w:r>
      <w:r w:rsidRPr="00937315">
        <w:rPr>
          <w:rFonts w:ascii="Verdana" w:hAnsi="Verdana" w:cs="Arial"/>
          <w:lang w:val="ru-RU"/>
        </w:rPr>
        <w:t xml:space="preserve"> посочете гаранционен срок на предлаганата номенклатура.</w:t>
      </w:r>
    </w:p>
    <w:p w:rsidR="00BB5708" w:rsidRPr="00937315" w:rsidRDefault="00BB5708" w:rsidP="00BB5708">
      <w:pPr>
        <w:jc w:val="both"/>
        <w:rPr>
          <w:rFonts w:ascii="Verdana" w:hAnsi="Verdana" w:cs="Arial"/>
          <w:lang w:val="ru-RU"/>
        </w:rPr>
      </w:pPr>
      <w:r>
        <w:rPr>
          <w:rFonts w:ascii="Verdana" w:hAnsi="Verdana" w:cs="Arial"/>
          <w:b/>
          <w:lang w:val="ru-RU"/>
        </w:rPr>
        <w:t xml:space="preserve">       </w:t>
      </w:r>
      <w:r w:rsidRPr="00937315">
        <w:rPr>
          <w:rFonts w:ascii="Verdana" w:hAnsi="Verdana" w:cs="Arial"/>
          <w:u w:val="single"/>
          <w:lang w:val="ru-RU"/>
        </w:rPr>
        <w:t>5.Валидност на офертата</w:t>
      </w:r>
      <w:r>
        <w:rPr>
          <w:rFonts w:ascii="Verdana" w:hAnsi="Verdana" w:cs="Arial"/>
          <w:u w:val="single"/>
          <w:lang w:val="ru-RU"/>
        </w:rPr>
        <w:t>:</w:t>
      </w:r>
      <w:r>
        <w:rPr>
          <w:rFonts w:ascii="Verdana" w:hAnsi="Verdana" w:cs="Arial"/>
          <w:lang w:val="ru-RU"/>
        </w:rPr>
        <w:t xml:space="preserve"> </w:t>
      </w:r>
      <w:r w:rsidRPr="00AF1B9A">
        <w:rPr>
          <w:rFonts w:ascii="Verdana" w:hAnsi="Verdana"/>
        </w:rPr>
        <w:t xml:space="preserve">минимум 45 дни след срока </w:t>
      </w:r>
      <w:r w:rsidRPr="00AF1B9A">
        <w:rPr>
          <w:rFonts w:ascii="Verdana" w:hAnsi="Verdana"/>
          <w:lang w:val="ru-RU"/>
        </w:rPr>
        <w:t>н</w:t>
      </w:r>
      <w:r w:rsidRPr="00AF1B9A">
        <w:rPr>
          <w:rFonts w:ascii="Verdana" w:hAnsi="Verdana"/>
        </w:rPr>
        <w:t>а подаването й.</w:t>
      </w:r>
    </w:p>
    <w:p w:rsidR="00BB5708" w:rsidRDefault="00BB5708" w:rsidP="00BB5708">
      <w:pPr>
        <w:jc w:val="both"/>
        <w:rPr>
          <w:rFonts w:ascii="Verdana" w:hAnsi="Verdana" w:cs="Arial"/>
          <w:b/>
          <w:lang w:val="ru-RU"/>
        </w:rPr>
      </w:pPr>
      <w:r>
        <w:rPr>
          <w:rFonts w:ascii="Verdana" w:hAnsi="Verdana" w:cs="Arial"/>
          <w:b/>
          <w:lang w:val="ru-RU"/>
        </w:rPr>
        <w:t xml:space="preserve">        ІV. Изисквания към офертите и доставчиците:</w:t>
      </w:r>
    </w:p>
    <w:p w:rsidR="00BB5708" w:rsidRPr="00AF1B9A" w:rsidRDefault="00BB5708" w:rsidP="00BB5708">
      <w:pPr>
        <w:ind w:firstLine="540"/>
        <w:jc w:val="both"/>
        <w:rPr>
          <w:rFonts w:ascii="Verdana" w:hAnsi="Verdana"/>
        </w:rPr>
      </w:pPr>
      <w:r>
        <w:rPr>
          <w:rFonts w:ascii="Verdana" w:hAnsi="Verdana"/>
        </w:rPr>
        <w:t>1.</w:t>
      </w:r>
      <w:r w:rsidRPr="00AF1B9A">
        <w:rPr>
          <w:rFonts w:ascii="Verdana" w:hAnsi="Verdana"/>
        </w:rPr>
        <w:t>При изготвяне на предложението за участие в офертното проучване</w:t>
      </w:r>
      <w:r w:rsidRPr="00AF1B9A">
        <w:rPr>
          <w:rFonts w:ascii="Verdana" w:hAnsi="Verdana"/>
        </w:rPr>
        <w:br/>
        <w:t>поканения</w:t>
      </w:r>
      <w:r>
        <w:rPr>
          <w:rFonts w:ascii="Verdana" w:hAnsi="Verdana"/>
        </w:rPr>
        <w:t>т</w:t>
      </w:r>
      <w:r w:rsidRPr="00AF1B9A">
        <w:rPr>
          <w:rFonts w:ascii="Verdana" w:hAnsi="Verdana"/>
        </w:rPr>
        <w:t xml:space="preserve"> кандидат следва да се придържа стриктно към обявените от </w:t>
      </w:r>
      <w:r w:rsidRPr="00AF1B9A">
        <w:rPr>
          <w:rFonts w:ascii="Verdana" w:hAnsi="Verdana"/>
        </w:rPr>
        <w:br/>
        <w:t>КУПУВАЧА условия.</w:t>
      </w:r>
    </w:p>
    <w:p w:rsidR="00BB5708" w:rsidRPr="00AF1B9A" w:rsidRDefault="00BB5708" w:rsidP="00BB5708">
      <w:pPr>
        <w:pStyle w:val="Default"/>
        <w:jc w:val="both"/>
        <w:rPr>
          <w:rFonts w:ascii="Verdana" w:hAnsi="Verdana"/>
          <w:sz w:val="22"/>
          <w:szCs w:val="22"/>
          <w:lang w:val="ru-RU"/>
        </w:rPr>
      </w:pPr>
      <w:r>
        <w:rPr>
          <w:rFonts w:ascii="Verdana" w:eastAsiaTheme="minorEastAsia" w:hAnsi="Verdana" w:cs="Arial"/>
          <w:b/>
          <w:color w:val="auto"/>
          <w:sz w:val="22"/>
          <w:szCs w:val="22"/>
          <w:lang w:val="ru-RU" w:eastAsia="bg-BG"/>
        </w:rPr>
        <w:t xml:space="preserve">      </w:t>
      </w:r>
      <w:r w:rsidRPr="00D16AAB">
        <w:rPr>
          <w:rFonts w:ascii="Verdana" w:hAnsi="Verdana"/>
          <w:sz w:val="22"/>
          <w:szCs w:val="22"/>
          <w:lang w:val="ru-RU"/>
        </w:rPr>
        <w:t>2.</w:t>
      </w:r>
      <w:r w:rsidRPr="00AF1B9A">
        <w:rPr>
          <w:rFonts w:ascii="Verdana" w:hAnsi="Verdana"/>
          <w:sz w:val="22"/>
          <w:szCs w:val="22"/>
          <w:lang w:val="ru-RU"/>
        </w:rPr>
        <w:t xml:space="preserve">Офертите трябва да бъдат в съответствие с изискванията на настоящото Техническо задание. </w:t>
      </w:r>
      <w:r w:rsidRPr="00AF1B9A">
        <w:rPr>
          <w:rFonts w:ascii="Verdana" w:hAnsi="Verdana"/>
          <w:bCs/>
          <w:sz w:val="22"/>
          <w:szCs w:val="22"/>
          <w:lang w:val="ru-RU"/>
        </w:rPr>
        <w:t xml:space="preserve">Ако кандидатът не може да изпълни или да отговори на отделна точка, той трябва да посочи “Без отговор” за тази точка. </w:t>
      </w:r>
      <w:r w:rsidRPr="00AF1B9A">
        <w:rPr>
          <w:rFonts w:ascii="Verdana" w:hAnsi="Verdana"/>
          <w:sz w:val="22"/>
          <w:szCs w:val="22"/>
          <w:lang w:val="ru-RU"/>
        </w:rPr>
        <w:t xml:space="preserve">Участниците в проучването следва да обосноват изчерпателно всички отговори. </w:t>
      </w:r>
    </w:p>
    <w:p w:rsidR="00BB5708" w:rsidRDefault="00BB5708" w:rsidP="00BB5708">
      <w:pPr>
        <w:jc w:val="both"/>
        <w:rPr>
          <w:rFonts w:ascii="Verdana" w:hAnsi="Verdana" w:cs="Arial"/>
          <w:b/>
          <w:lang w:val="ru-RU"/>
        </w:rPr>
      </w:pPr>
    </w:p>
    <w:p w:rsidR="00BB5708" w:rsidRDefault="00BB5708" w:rsidP="00BB5708">
      <w:pPr>
        <w:pStyle w:val="Default"/>
        <w:ind w:firstLine="540"/>
        <w:jc w:val="both"/>
        <w:rPr>
          <w:rFonts w:ascii="Verdana" w:hAnsi="Verdana"/>
          <w:b/>
          <w:sz w:val="22"/>
          <w:szCs w:val="22"/>
          <w:lang w:val="ru-RU"/>
        </w:rPr>
      </w:pPr>
      <w:r w:rsidRPr="00D16AAB">
        <w:rPr>
          <w:rFonts w:ascii="Verdana" w:hAnsi="Verdana"/>
          <w:b/>
          <w:sz w:val="22"/>
          <w:szCs w:val="22"/>
          <w:lang w:val="ru-RU"/>
        </w:rPr>
        <w:t>V.Представяне на офертите</w:t>
      </w:r>
      <w:r>
        <w:rPr>
          <w:rFonts w:ascii="Verdana" w:hAnsi="Verdana"/>
          <w:b/>
          <w:sz w:val="22"/>
          <w:szCs w:val="22"/>
          <w:lang w:val="ru-RU"/>
        </w:rPr>
        <w:t>:</w:t>
      </w: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  <w:r w:rsidRPr="00D16AAB">
        <w:rPr>
          <w:rFonts w:ascii="Verdana" w:hAnsi="Verdana"/>
          <w:lang w:val="ru-RU"/>
        </w:rPr>
        <w:t>1.</w:t>
      </w:r>
      <w:r w:rsidRPr="00AF1B9A">
        <w:rPr>
          <w:rFonts w:ascii="Verdana" w:hAnsi="Verdana" w:cs="Arial"/>
          <w:lang w:val="ru-RU"/>
        </w:rPr>
        <w:t xml:space="preserve">Офертата, адресирана до Управителя на </w:t>
      </w:r>
      <w:r w:rsidRPr="00AF1B9A">
        <w:rPr>
          <w:rFonts w:ascii="Verdana" w:hAnsi="Verdana" w:cs="Arial"/>
        </w:rPr>
        <w:t>,,</w:t>
      </w:r>
      <w:r w:rsidRPr="00AF1B9A">
        <w:rPr>
          <w:rFonts w:ascii="Verdana" w:hAnsi="Verdana" w:cs="Arial"/>
          <w:lang w:val="ru-RU"/>
        </w:rPr>
        <w:t>Асарел-Транс”</w:t>
      </w:r>
      <w:r w:rsidRPr="00AF1B9A">
        <w:rPr>
          <w:rFonts w:ascii="Verdana" w:hAnsi="Verdana" w:cs="Arial"/>
        </w:rPr>
        <w:t xml:space="preserve"> ООД</w:t>
      </w:r>
      <w:r w:rsidRPr="00AF1B9A">
        <w:rPr>
          <w:rFonts w:ascii="Verdana" w:hAnsi="Verdana" w:cs="Arial"/>
          <w:lang w:val="ru-RU"/>
        </w:rPr>
        <w:t>, се пр</w:t>
      </w:r>
      <w:r>
        <w:rPr>
          <w:rFonts w:ascii="Verdana" w:hAnsi="Verdana" w:cs="Arial"/>
          <w:lang w:val="ru-RU"/>
        </w:rPr>
        <w:t>едставя само запечатана в плик на адрес:</w:t>
      </w: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  <w:r>
        <w:rPr>
          <w:rFonts w:ascii="Verdana" w:hAnsi="Verdana" w:cs="Arial"/>
          <w:lang w:val="ru-RU"/>
        </w:rPr>
        <w:t>4500 гр.Панагюрище, п.к.2</w:t>
      </w:r>
    </w:p>
    <w:p w:rsidR="00BB5708" w:rsidRPr="00940080" w:rsidRDefault="00BB5708" w:rsidP="00BB5708">
      <w:pPr>
        <w:ind w:firstLine="540"/>
        <w:jc w:val="both"/>
        <w:rPr>
          <w:rFonts w:ascii="Verdana" w:hAnsi="Verdana" w:cs="Arial"/>
          <w:b/>
          <w:lang w:val="ru-RU"/>
        </w:rPr>
      </w:pPr>
      <w:r w:rsidRPr="00940080">
        <w:rPr>
          <w:rFonts w:ascii="Verdana" w:hAnsi="Verdana" w:cs="Arial"/>
          <w:b/>
          <w:lang w:val="ru-RU"/>
        </w:rPr>
        <w:t>Забележка  1: Предимство ще имат офертите на участниците</w:t>
      </w:r>
      <w:r>
        <w:rPr>
          <w:rFonts w:ascii="Verdana" w:hAnsi="Verdana" w:cs="Arial"/>
          <w:b/>
          <w:lang w:val="ru-RU"/>
        </w:rPr>
        <w:t>,</w:t>
      </w:r>
      <w:r w:rsidRPr="00940080">
        <w:rPr>
          <w:rFonts w:ascii="Verdana" w:hAnsi="Verdana" w:cs="Arial"/>
          <w:b/>
          <w:lang w:val="ru-RU"/>
        </w:rPr>
        <w:t xml:space="preserve"> който предлагат доставките на резервните части  на место в сервиз «Асарел Транс ООД»,пл.Асарел.</w:t>
      </w:r>
    </w:p>
    <w:p w:rsidR="00BB5708" w:rsidRPr="00863E18" w:rsidRDefault="00BB5708" w:rsidP="00BB5708">
      <w:pPr>
        <w:ind w:firstLine="540"/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Забелжка 2</w:t>
      </w:r>
      <w:r w:rsidRPr="00863E18">
        <w:rPr>
          <w:rFonts w:ascii="Verdana" w:hAnsi="Verdana" w:cs="Arial"/>
          <w:b/>
        </w:rPr>
        <w:t>: Приложение 1 следва да бъде представено и на електронен носител.</w:t>
      </w:r>
    </w:p>
    <w:p w:rsidR="00BB5708" w:rsidRPr="007C025A" w:rsidRDefault="00BB5708" w:rsidP="00BB5708">
      <w:pPr>
        <w:ind w:firstLine="540"/>
        <w:jc w:val="both"/>
        <w:rPr>
          <w:rFonts w:ascii="Verdana" w:hAnsi="Verdana" w:cs="Arial"/>
          <w:b/>
          <w:lang w:val="ru-RU"/>
        </w:rPr>
      </w:pPr>
      <w:r w:rsidRPr="007C025A">
        <w:rPr>
          <w:rFonts w:ascii="Verdana" w:hAnsi="Verdana" w:cs="Arial"/>
          <w:b/>
          <w:lang w:val="ru-RU"/>
        </w:rPr>
        <w:t>Забележка</w:t>
      </w:r>
      <w:r>
        <w:rPr>
          <w:rFonts w:ascii="Verdana" w:hAnsi="Verdana" w:cs="Arial"/>
          <w:b/>
          <w:lang w:val="ru-RU"/>
        </w:rPr>
        <w:t xml:space="preserve"> 3</w:t>
      </w:r>
      <w:r w:rsidRPr="007C025A">
        <w:rPr>
          <w:rFonts w:ascii="Verdana" w:hAnsi="Verdana" w:cs="Arial"/>
          <w:b/>
          <w:lang w:val="ru-RU"/>
        </w:rPr>
        <w:t>:</w:t>
      </w:r>
      <w:r>
        <w:rPr>
          <w:rFonts w:ascii="Verdana" w:hAnsi="Verdana" w:cs="Arial"/>
          <w:b/>
          <w:lang w:val="ru-RU"/>
        </w:rPr>
        <w:t xml:space="preserve"> </w:t>
      </w:r>
      <w:r w:rsidRPr="007C025A">
        <w:rPr>
          <w:rFonts w:ascii="Verdana" w:hAnsi="Verdana" w:cs="Arial"/>
          <w:b/>
          <w:lang w:val="ru-RU"/>
        </w:rPr>
        <w:t>Оферти, подавани по друг начин няма да бъдат разглеждани.</w:t>
      </w:r>
    </w:p>
    <w:p w:rsidR="00BB5708" w:rsidRDefault="00BB5708" w:rsidP="00BB5708">
      <w:pPr>
        <w:jc w:val="both"/>
        <w:rPr>
          <w:rFonts w:ascii="Verdana" w:hAnsi="Verdana"/>
          <w:b/>
        </w:rPr>
      </w:pPr>
      <w:r>
        <w:rPr>
          <w:rFonts w:ascii="Verdana" w:hAnsi="Verdana" w:cs="Arial"/>
        </w:rPr>
        <w:t xml:space="preserve">      </w:t>
      </w:r>
      <w:r w:rsidRPr="00AF1B9A">
        <w:rPr>
          <w:rFonts w:ascii="Verdana" w:hAnsi="Verdana" w:cs="Arial"/>
          <w:lang w:val="ru-RU"/>
        </w:rPr>
        <w:t>Вър</w:t>
      </w:r>
      <w:r>
        <w:rPr>
          <w:rFonts w:ascii="Verdana" w:hAnsi="Verdana" w:cs="Arial"/>
          <w:lang w:val="ru-RU"/>
        </w:rPr>
        <w:t xml:space="preserve">ху запечатания плик с офертата </w:t>
      </w:r>
      <w:r w:rsidRPr="00AF1B9A">
        <w:rPr>
          <w:rFonts w:ascii="Verdana" w:hAnsi="Verdana" w:cs="Arial"/>
          <w:lang w:val="ru-RU"/>
        </w:rPr>
        <w:t xml:space="preserve">изискваме да се поставят надписите: </w:t>
      </w:r>
      <w:r w:rsidRPr="00D16AAB">
        <w:rPr>
          <w:rFonts w:ascii="Verdana" w:hAnsi="Verdana"/>
          <w:b/>
          <w:lang w:val="ru-RU"/>
        </w:rPr>
        <w:t>Офертно проучване за дейността «Доставка на</w:t>
      </w:r>
      <w:r>
        <w:rPr>
          <w:rFonts w:ascii="Verdana" w:hAnsi="Verdana"/>
          <w:b/>
          <w:lang w:val="ru-RU"/>
        </w:rPr>
        <w:t xml:space="preserve"> резервни части за автомобили«МАН»,</w:t>
      </w:r>
      <w:r w:rsidRPr="0053338B">
        <w:rPr>
          <w:rFonts w:ascii="Verdana" w:hAnsi="Verdana"/>
          <w:b/>
          <w:lang w:val="ru-RU"/>
        </w:rPr>
        <w:t>«Мерцедес»</w:t>
      </w:r>
      <w:r>
        <w:rPr>
          <w:rFonts w:ascii="Verdana" w:hAnsi="Verdana"/>
          <w:b/>
          <w:lang w:val="ru-RU"/>
        </w:rPr>
        <w:t>,«Скания</w:t>
      </w:r>
      <w:r w:rsidRPr="0097183F">
        <w:rPr>
          <w:rFonts w:ascii="Verdana" w:hAnsi="Verdana"/>
          <w:b/>
          <w:lang w:val="ru-RU"/>
        </w:rPr>
        <w:t>»</w:t>
      </w:r>
    </w:p>
    <w:p w:rsidR="00BB5708" w:rsidRPr="00E57CCE" w:rsidRDefault="00BB5708" w:rsidP="00BB5708">
      <w:pPr>
        <w:ind w:firstLine="540"/>
        <w:jc w:val="both"/>
        <w:rPr>
          <w:rFonts w:ascii="Verdana" w:hAnsi="Verdana"/>
        </w:rPr>
      </w:pPr>
      <w:r w:rsidRPr="0097183F">
        <w:rPr>
          <w:rFonts w:ascii="Verdana" w:hAnsi="Verdana"/>
          <w:b/>
        </w:rPr>
        <w:t>„Ивеко”,”БМС”,”ИСУЗО”,”ТЕМСА</w:t>
      </w:r>
      <w:r>
        <w:rPr>
          <w:rFonts w:ascii="Verdana" w:hAnsi="Verdana"/>
        </w:rPr>
        <w:t>”.</w:t>
      </w:r>
    </w:p>
    <w:p w:rsidR="00BB5708" w:rsidRPr="00D16AAB" w:rsidRDefault="00BB5708" w:rsidP="00BB5708">
      <w:pPr>
        <w:ind w:firstLine="540"/>
        <w:jc w:val="both"/>
        <w:rPr>
          <w:rFonts w:ascii="Verdana" w:hAnsi="Verdana"/>
          <w:b/>
          <w:lang w:val="ru-RU"/>
        </w:rPr>
      </w:pPr>
      <w:r>
        <w:rPr>
          <w:rFonts w:ascii="Verdana" w:hAnsi="Verdana"/>
          <w:b/>
          <w:lang w:val="ru-RU"/>
        </w:rPr>
        <w:lastRenderedPageBreak/>
        <w:t xml:space="preserve">, </w:t>
      </w:r>
      <w:r>
        <w:rPr>
          <w:rFonts w:ascii="Verdana" w:hAnsi="Verdana" w:cs="Arial"/>
          <w:lang w:val="ru-RU"/>
        </w:rPr>
        <w:t>«</w:t>
      </w:r>
      <w:r w:rsidRPr="00AF1B9A">
        <w:rPr>
          <w:rFonts w:ascii="Verdana" w:hAnsi="Verdana" w:cs="Arial"/>
          <w:lang w:val="ru-RU"/>
        </w:rPr>
        <w:t xml:space="preserve">Да се отвори само от определената за целта комисия” и обозначен на плика “Подател: ........…”. </w:t>
      </w:r>
    </w:p>
    <w:p w:rsidR="00BB5708" w:rsidRPr="00BB5708" w:rsidRDefault="00BB5708" w:rsidP="00BB5708">
      <w:pPr>
        <w:rPr>
          <w:lang w:val="ru-RU"/>
        </w:rPr>
      </w:pPr>
      <w:r>
        <w:rPr>
          <w:lang w:val="ru-RU"/>
        </w:rPr>
        <w:t xml:space="preserve">                           </w:t>
      </w:r>
      <w:r w:rsidRPr="00AF1B9A">
        <w:rPr>
          <w:rFonts w:ascii="Verdana" w:hAnsi="Verdana" w:cs="Arial"/>
          <w:b/>
          <w:u w:val="single"/>
        </w:rPr>
        <w:t xml:space="preserve">2. Крайния срок за представяне на офертите е до </w:t>
      </w:r>
      <w:r>
        <w:rPr>
          <w:rFonts w:ascii="Verdana" w:hAnsi="Verdana" w:cs="Arial"/>
          <w:b/>
          <w:u w:val="single"/>
          <w:lang w:val="ru-RU"/>
        </w:rPr>
        <w:t>30.10</w:t>
      </w:r>
      <w:r w:rsidRPr="000A7C4A">
        <w:rPr>
          <w:rFonts w:ascii="Verdana" w:hAnsi="Verdana" w:cs="Arial"/>
          <w:b/>
          <w:u w:val="single"/>
          <w:lang w:val="ru-RU"/>
        </w:rPr>
        <w:t>.201</w:t>
      </w:r>
      <w:r>
        <w:rPr>
          <w:rFonts w:ascii="Verdana" w:hAnsi="Verdana" w:cs="Arial"/>
          <w:b/>
          <w:u w:val="single"/>
          <w:lang w:val="ru-RU"/>
        </w:rPr>
        <w:t>9</w:t>
      </w:r>
      <w:r>
        <w:rPr>
          <w:rFonts w:ascii="Verdana" w:hAnsi="Verdana" w:cs="Arial"/>
          <w:b/>
          <w:u w:val="single"/>
        </w:rPr>
        <w:t xml:space="preserve"> г.</w:t>
      </w:r>
      <w:r w:rsidRPr="00AF1B9A">
        <w:rPr>
          <w:rFonts w:ascii="Verdana" w:hAnsi="Verdana" w:cs="Arial"/>
          <w:b/>
          <w:u w:val="single"/>
        </w:rPr>
        <w:t>, включително</w:t>
      </w:r>
      <w:r>
        <w:rPr>
          <w:rFonts w:ascii="Verdana" w:hAnsi="Verdana" w:cs="Arial"/>
          <w:b/>
          <w:u w:val="single"/>
        </w:rPr>
        <w:t xml:space="preserve"> /важи датата на пощенското клеймо/</w:t>
      </w:r>
      <w:r w:rsidRPr="00AF1B9A">
        <w:rPr>
          <w:rFonts w:ascii="Verdana" w:hAnsi="Verdana" w:cs="Arial"/>
          <w:b/>
          <w:u w:val="single"/>
        </w:rPr>
        <w:t>.</w:t>
      </w:r>
    </w:p>
    <w:p w:rsidR="00BB5708" w:rsidRPr="00AF1B9A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  <w:r w:rsidRPr="00AF1B9A">
        <w:rPr>
          <w:rFonts w:ascii="Verdana" w:hAnsi="Verdana" w:cs="Arial"/>
          <w:lang w:val="ru-RU"/>
        </w:rPr>
        <w:t>Оферти получени след крайния срок за представяне, няма да бъдат разглеждани.</w:t>
      </w:r>
    </w:p>
    <w:p w:rsidR="00BB5708" w:rsidRPr="00AF1B9A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  <w:r w:rsidRPr="00AF1B9A">
        <w:rPr>
          <w:rFonts w:ascii="Verdana" w:hAnsi="Verdana" w:cs="Arial"/>
          <w:lang w:val="ru-RU"/>
        </w:rPr>
        <w:t>Офертите не подлежат на промяна след изтичане на крайния срок за представянето им.</w:t>
      </w:r>
    </w:p>
    <w:p w:rsidR="00BB5708" w:rsidRDefault="00BB5708" w:rsidP="00BB5708">
      <w:pPr>
        <w:jc w:val="both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       VІ.Отваряне и оценка на офертите:</w:t>
      </w:r>
    </w:p>
    <w:p w:rsidR="00BB5708" w:rsidRPr="006D47A7" w:rsidRDefault="00BB5708" w:rsidP="00BB5708">
      <w:pPr>
        <w:ind w:firstLine="540"/>
        <w:jc w:val="both"/>
        <w:rPr>
          <w:rFonts w:ascii="Verdana" w:hAnsi="Verdana"/>
          <w:b/>
          <w:lang w:val="ru-RU"/>
        </w:rPr>
      </w:pPr>
      <w:r w:rsidRPr="006D47A7">
        <w:rPr>
          <w:rFonts w:ascii="Verdana" w:hAnsi="Verdana" w:cs="Arial"/>
          <w:lang w:val="ru-RU"/>
        </w:rPr>
        <w:t>1.</w:t>
      </w:r>
      <w:r w:rsidRPr="00AF1B9A">
        <w:rPr>
          <w:rFonts w:ascii="Verdana" w:hAnsi="Verdana" w:cs="Arial"/>
          <w:lang w:val="ru-RU"/>
        </w:rPr>
        <w:t xml:space="preserve">Офертите се отварят и разглеждат от назначената за целта комисия. Резултатите се оповестяват след приключване работата на комисията, </w:t>
      </w:r>
      <w:r w:rsidRPr="006D47A7">
        <w:rPr>
          <w:rFonts w:ascii="Verdana" w:hAnsi="Verdana" w:cs="Arial"/>
          <w:lang w:val="ru-RU"/>
        </w:rPr>
        <w:t xml:space="preserve">като  класирането се извършва само </w:t>
      </w:r>
      <w:r w:rsidRPr="006D47A7">
        <w:rPr>
          <w:rFonts w:ascii="Verdana" w:hAnsi="Verdana" w:cs="Arial"/>
        </w:rPr>
        <w:t>в</w:t>
      </w:r>
      <w:r w:rsidRPr="006D47A7">
        <w:rPr>
          <w:rFonts w:ascii="Verdana" w:hAnsi="Verdana" w:cs="Arial"/>
          <w:lang w:val="ru-RU"/>
        </w:rPr>
        <w:t xml:space="preserve"> един кръг.</w:t>
      </w:r>
      <w:r w:rsidRPr="006D47A7">
        <w:rPr>
          <w:rFonts w:ascii="Verdana" w:hAnsi="Verdana"/>
          <w:b/>
          <w:lang w:val="ru-RU"/>
        </w:rPr>
        <w:t xml:space="preserve"> </w:t>
      </w:r>
    </w:p>
    <w:p w:rsidR="00BB5708" w:rsidRPr="00FF0412" w:rsidRDefault="00BB5708" w:rsidP="00BB5708">
      <w:pPr>
        <w:ind w:firstLine="540"/>
        <w:jc w:val="both"/>
        <w:rPr>
          <w:rFonts w:ascii="Verdana" w:hAnsi="Verdana"/>
          <w:bCs/>
          <w:color w:val="FF0000"/>
        </w:rPr>
      </w:pPr>
      <w:r>
        <w:rPr>
          <w:rFonts w:ascii="Verdana" w:hAnsi="Verdana" w:cs="Arial"/>
          <w:lang w:val="ru-RU"/>
        </w:rPr>
        <w:t xml:space="preserve">2. За изпълнител на услугата ще бъде предложен участникът , който отговаря на всички заложени изисквания и предлага </w:t>
      </w:r>
      <w:r>
        <w:rPr>
          <w:rFonts w:ascii="Verdana" w:hAnsi="Verdana"/>
        </w:rPr>
        <w:t>оптимално съотношение цена-качество.</w:t>
      </w:r>
      <w:r w:rsidRPr="00FF0412">
        <w:rPr>
          <w:rFonts w:ascii="Verdana" w:hAnsi="Verdana"/>
          <w:lang w:val="ru-RU"/>
        </w:rPr>
        <w:t xml:space="preserve"> </w:t>
      </w:r>
    </w:p>
    <w:p w:rsidR="00BB5708" w:rsidRDefault="00BB5708" w:rsidP="00BB5708">
      <w:pPr>
        <w:jc w:val="both"/>
        <w:rPr>
          <w:rFonts w:ascii="Verdana" w:hAnsi="Verdana"/>
        </w:rPr>
      </w:pPr>
      <w:r>
        <w:rPr>
          <w:rFonts w:ascii="Verdana" w:hAnsi="Verdana"/>
          <w:lang w:val="ru-RU"/>
        </w:rPr>
        <w:t xml:space="preserve">       </w:t>
      </w:r>
      <w:r w:rsidRPr="00E06D4B">
        <w:rPr>
          <w:rFonts w:ascii="Verdana" w:hAnsi="Verdana"/>
          <w:b/>
        </w:rPr>
        <w:t xml:space="preserve">Приложение 1: </w:t>
      </w:r>
      <w:r>
        <w:rPr>
          <w:rFonts w:ascii="Verdana" w:hAnsi="Verdana"/>
        </w:rPr>
        <w:t>Търговско предложение.</w:t>
      </w:r>
    </w:p>
    <w:p w:rsidR="00BB5708" w:rsidRDefault="00BB5708" w:rsidP="00BB5708">
      <w:pPr>
        <w:ind w:firstLine="540"/>
        <w:jc w:val="both"/>
        <w:rPr>
          <w:rFonts w:ascii="Verdana" w:hAnsi="Verdana"/>
        </w:rPr>
      </w:pPr>
      <w:r w:rsidRPr="00E06D4B">
        <w:rPr>
          <w:rFonts w:ascii="Verdana" w:hAnsi="Verdana"/>
          <w:b/>
        </w:rPr>
        <w:t>Приложение 2:</w:t>
      </w:r>
      <w:r>
        <w:rPr>
          <w:rFonts w:ascii="Verdana" w:hAnsi="Verdana"/>
        </w:rPr>
        <w:t xml:space="preserve"> Методика за оценка на предложенията.</w:t>
      </w:r>
    </w:p>
    <w:p w:rsidR="00BB5708" w:rsidRDefault="00BB5708" w:rsidP="00BB5708">
      <w:pPr>
        <w:ind w:firstLine="540"/>
        <w:jc w:val="both"/>
        <w:rPr>
          <w:rFonts w:ascii="Verdana" w:hAnsi="Verdana"/>
        </w:rPr>
      </w:pPr>
    </w:p>
    <w:p w:rsidR="00BB5708" w:rsidRDefault="00BB5708" w:rsidP="00BB5708">
      <w:pPr>
        <w:ind w:firstLine="540"/>
        <w:jc w:val="both"/>
        <w:rPr>
          <w:rFonts w:ascii="Verdana" w:hAnsi="Verdana"/>
        </w:rPr>
      </w:pPr>
    </w:p>
    <w:p w:rsidR="00BB5708" w:rsidRDefault="00BB5708" w:rsidP="00BB5708">
      <w:pPr>
        <w:ind w:firstLine="540"/>
        <w:jc w:val="both"/>
        <w:rPr>
          <w:rFonts w:ascii="Verdana" w:hAnsi="Verdana"/>
        </w:rPr>
      </w:pPr>
      <w:r w:rsidRPr="006C1E62">
        <w:rPr>
          <w:rFonts w:ascii="Verdana" w:hAnsi="Verdana"/>
          <w:i/>
        </w:rPr>
        <w:t xml:space="preserve">За допълнителна информация: </w:t>
      </w:r>
      <w:r>
        <w:rPr>
          <w:rFonts w:ascii="Verdana" w:hAnsi="Verdana"/>
        </w:rPr>
        <w:t>0357 6 41 36 или 0893 355 811.</w:t>
      </w:r>
    </w:p>
    <w:p w:rsidR="00BB5708" w:rsidRDefault="00BB5708" w:rsidP="00BB5708">
      <w:pPr>
        <w:ind w:firstLine="540"/>
        <w:jc w:val="both"/>
        <w:rPr>
          <w:rFonts w:ascii="Verdana" w:hAnsi="Verdana"/>
        </w:rPr>
      </w:pPr>
      <w:r w:rsidRPr="006C1E62">
        <w:rPr>
          <w:rFonts w:ascii="Verdana" w:hAnsi="Verdana"/>
          <w:i/>
        </w:rPr>
        <w:t>Лице за контакт:</w:t>
      </w:r>
      <w:r>
        <w:rPr>
          <w:rFonts w:ascii="Verdana" w:hAnsi="Verdana"/>
        </w:rPr>
        <w:t xml:space="preserve"> В.Чернева – специалист „Доставки”.</w:t>
      </w: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Pr="007D160F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jc w:val="both"/>
        <w:rPr>
          <w:rFonts w:ascii="Verdana" w:hAnsi="Verdana" w:cs="Arial"/>
        </w:rPr>
      </w:pPr>
      <w:r>
        <w:rPr>
          <w:rFonts w:ascii="Verdana" w:hAnsi="Verdana" w:cs="Arial"/>
        </w:rPr>
        <w:t>Дата:.16.10.2019 г.</w:t>
      </w:r>
    </w:p>
    <w:p w:rsidR="00BB5708" w:rsidRPr="00041951" w:rsidRDefault="00BB5708" w:rsidP="00BB5708">
      <w:pPr>
        <w:jc w:val="both"/>
        <w:rPr>
          <w:rFonts w:ascii="Verdana" w:hAnsi="Verdana" w:cs="Arial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jc w:val="both"/>
        <w:rPr>
          <w:rFonts w:ascii="Verdana" w:hAnsi="Verdana" w:cs="Arial"/>
          <w:lang w:val="ru-RU"/>
        </w:rPr>
      </w:pPr>
      <w:r>
        <w:rPr>
          <w:rFonts w:ascii="Verdana" w:hAnsi="Verdana" w:cs="Arial"/>
          <w:lang w:val="ru-RU"/>
        </w:rPr>
        <w:t xml:space="preserve">                                                                                         Изготвил:                                                         </w:t>
      </w:r>
    </w:p>
    <w:p w:rsidR="00BB5708" w:rsidRDefault="00BB5708" w:rsidP="00BB5708">
      <w:pPr>
        <w:jc w:val="right"/>
        <w:rPr>
          <w:rFonts w:ascii="Verdana" w:hAnsi="Verdana" w:cs="Arial"/>
          <w:lang w:val="ru-RU"/>
        </w:rPr>
      </w:pPr>
      <w:r>
        <w:rPr>
          <w:rFonts w:ascii="Verdana" w:hAnsi="Verdana" w:cs="Arial"/>
          <w:lang w:val="ru-RU"/>
        </w:rPr>
        <w:t xml:space="preserve">Специалист «Доставки»                                    </w:t>
      </w:r>
    </w:p>
    <w:p w:rsidR="00BB5708" w:rsidRDefault="00BB5708" w:rsidP="00BB5708">
      <w:pPr>
        <w:jc w:val="right"/>
        <w:rPr>
          <w:rFonts w:ascii="Verdana" w:hAnsi="Verdana" w:cs="Arial"/>
          <w:lang w:val="ru-RU"/>
        </w:rPr>
      </w:pPr>
      <w:r>
        <w:rPr>
          <w:rFonts w:ascii="Verdana" w:hAnsi="Verdana" w:cs="Arial"/>
          <w:lang w:val="ru-RU"/>
        </w:rPr>
        <w:t xml:space="preserve">                        / </w:t>
      </w:r>
      <w:r>
        <w:rPr>
          <w:rFonts w:ascii="Verdana" w:hAnsi="Verdana" w:cs="Arial"/>
        </w:rPr>
        <w:t>В.Чернева</w:t>
      </w:r>
      <w:r>
        <w:rPr>
          <w:rFonts w:ascii="Verdana" w:hAnsi="Verdana" w:cs="Arial"/>
          <w:lang w:val="ru-RU"/>
        </w:rPr>
        <w:t xml:space="preserve"> /                                                            </w:t>
      </w: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ind w:firstLine="540"/>
        <w:jc w:val="both"/>
        <w:rPr>
          <w:rFonts w:ascii="Verdana" w:hAnsi="Verdana" w:cs="Arial"/>
          <w:lang w:val="ru-RU"/>
        </w:rPr>
      </w:pPr>
    </w:p>
    <w:p w:rsidR="00BB5708" w:rsidRDefault="00BB5708" w:rsidP="00BB5708">
      <w:pPr>
        <w:jc w:val="both"/>
        <w:rPr>
          <w:rFonts w:ascii="Verdana" w:hAnsi="Verdana" w:cs="Arial"/>
          <w:lang w:val="ru-RU"/>
        </w:rPr>
      </w:pPr>
    </w:p>
    <w:p w:rsidR="00E674EB" w:rsidRDefault="00E674EB"/>
    <w:sectPr w:rsidR="00E67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53EF5"/>
    <w:multiLevelType w:val="hybridMultilevel"/>
    <w:tmpl w:val="E35A88D4"/>
    <w:lvl w:ilvl="0" w:tplc="41B080BC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412A1CAE"/>
    <w:multiLevelType w:val="hybridMultilevel"/>
    <w:tmpl w:val="DFA42712"/>
    <w:lvl w:ilvl="0" w:tplc="41B080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compat>
    <w:useFELayout/>
  </w:compat>
  <w:rsids>
    <w:rsidRoot w:val="00BB5708"/>
    <w:rsid w:val="000119AD"/>
    <w:rsid w:val="005A5728"/>
    <w:rsid w:val="00842F6F"/>
    <w:rsid w:val="00BB5708"/>
    <w:rsid w:val="00D26805"/>
    <w:rsid w:val="00E674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BB5708"/>
    <w:pPr>
      <w:spacing w:before="240" w:after="60" w:line="240" w:lineRule="auto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BB5708"/>
    <w:rPr>
      <w:rFonts w:ascii="Arial" w:eastAsia="Times New Roman" w:hAnsi="Arial" w:cs="Times New Roman"/>
      <w:b/>
      <w:bCs/>
      <w:i/>
      <w:iCs/>
      <w:sz w:val="26"/>
      <w:szCs w:val="26"/>
      <w:lang w:val="en-GB"/>
    </w:rPr>
  </w:style>
  <w:style w:type="paragraph" w:customStyle="1" w:styleId="Char">
    <w:name w:val=" Char"/>
    <w:basedOn w:val="Normal"/>
    <w:rsid w:val="00BB570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Default">
    <w:name w:val="Default"/>
    <w:rsid w:val="00BB57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839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Sekretar</cp:lastModifiedBy>
  <cp:revision>6</cp:revision>
  <cp:lastPrinted>2019-10-15T07:18:00Z</cp:lastPrinted>
  <dcterms:created xsi:type="dcterms:W3CDTF">2019-10-15T07:01:00Z</dcterms:created>
  <dcterms:modified xsi:type="dcterms:W3CDTF">2019-10-15T07:19:00Z</dcterms:modified>
</cp:coreProperties>
</file>