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683" w:rsidRDefault="00DA0683" w:rsidP="00DA0683">
      <w:pPr>
        <w:rPr>
          <w:rFonts w:ascii="Verdana" w:hAnsi="Verdana"/>
          <w:b/>
          <w:sz w:val="20"/>
          <w:szCs w:val="20"/>
        </w:rPr>
      </w:pPr>
    </w:p>
    <w:p w:rsidR="00DA0683" w:rsidRDefault="00DA0683" w:rsidP="00DA0683">
      <w:pPr>
        <w:rPr>
          <w:rFonts w:ascii="Verdana" w:hAnsi="Verdana"/>
          <w:b/>
          <w:sz w:val="20"/>
          <w:szCs w:val="20"/>
        </w:rPr>
      </w:pPr>
      <w:bookmarkStart w:id="0" w:name="_GoBack"/>
      <w:r w:rsidRPr="005F55E3">
        <w:rPr>
          <w:rFonts w:ascii="Verdana" w:hAnsi="Verdana"/>
          <w:b/>
          <w:noProof/>
          <w:sz w:val="20"/>
          <w:szCs w:val="20"/>
        </w:rPr>
        <w:drawing>
          <wp:inline distT="0" distB="0" distL="0" distR="0">
            <wp:extent cx="5829300" cy="770109"/>
            <wp:effectExtent l="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88" cy="7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A0683" w:rsidRPr="007A7601" w:rsidRDefault="00DA0683" w:rsidP="00DA068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7601">
        <w:rPr>
          <w:rFonts w:ascii="Times New Roman" w:hAnsi="Times New Roman" w:cs="Times New Roman"/>
          <w:b/>
          <w:sz w:val="40"/>
          <w:szCs w:val="40"/>
        </w:rPr>
        <w:t>ПОКАНА</w:t>
      </w:r>
    </w:p>
    <w:p w:rsidR="00DA0683" w:rsidRPr="00DA0683" w:rsidRDefault="00DA0683" w:rsidP="00DA068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B72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ОТНОСНО: Офертно проучване за избор на доставчик  за дейността </w:t>
      </w:r>
      <w:r w:rsidRPr="00DA068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«Доставка на </w:t>
      </w:r>
      <w:r w:rsidRPr="00DA068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смазочни продукти </w:t>
      </w:r>
      <w:r w:rsidRPr="00DA068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/ </w:t>
      </w:r>
      <w:r w:rsidRPr="00DA0683">
        <w:rPr>
          <w:rFonts w:ascii="Times New Roman" w:hAnsi="Times New Roman" w:cs="Times New Roman"/>
          <w:b/>
          <w:sz w:val="28"/>
          <w:szCs w:val="28"/>
          <w:u w:val="single"/>
        </w:rPr>
        <w:t>масла, течност за чистачки и антифриз</w:t>
      </w:r>
      <w:r w:rsidRPr="00DA068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/».</w:t>
      </w:r>
    </w:p>
    <w:p w:rsidR="00DA0683" w:rsidRPr="005F55E3" w:rsidRDefault="00DA0683" w:rsidP="00DA0683">
      <w:pPr>
        <w:rPr>
          <w:rFonts w:ascii="Times New Roman" w:hAnsi="Times New Roman" w:cs="Times New Roman"/>
          <w:b/>
          <w:sz w:val="20"/>
          <w:szCs w:val="20"/>
        </w:rPr>
      </w:pPr>
    </w:p>
    <w:p w:rsidR="00DA0683" w:rsidRPr="006B7215" w:rsidRDefault="00DA0683" w:rsidP="00DA06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15">
        <w:rPr>
          <w:rFonts w:ascii="Times New Roman" w:hAnsi="Times New Roman" w:cs="Times New Roman"/>
          <w:b/>
          <w:sz w:val="28"/>
          <w:szCs w:val="28"/>
        </w:rPr>
        <w:t xml:space="preserve">УВАЖАЕМИ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ДАМИ  И </w:t>
      </w:r>
      <w:r w:rsidRPr="006B7215">
        <w:rPr>
          <w:rFonts w:ascii="Times New Roman" w:hAnsi="Times New Roman" w:cs="Times New Roman"/>
          <w:b/>
          <w:sz w:val="28"/>
          <w:szCs w:val="28"/>
        </w:rPr>
        <w:t>ГОСПОДА,</w:t>
      </w:r>
    </w:p>
    <w:p w:rsidR="00DA0683" w:rsidRPr="006B7215" w:rsidRDefault="00DA0683" w:rsidP="00DA068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«Асарел Транс» ООД гр. Панагюрище провежда офертно проучване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за дейността </w:t>
      </w:r>
      <w:r w:rsidRPr="00184A7B">
        <w:rPr>
          <w:rFonts w:ascii="Times New Roman" w:hAnsi="Times New Roman" w:cs="Times New Roman"/>
          <w:sz w:val="28"/>
          <w:szCs w:val="28"/>
        </w:rPr>
        <w:t xml:space="preserve">смазочни продукти </w:t>
      </w:r>
      <w:r w:rsidRPr="00184A7B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  <w:r w:rsidRPr="00184A7B">
        <w:rPr>
          <w:rFonts w:ascii="Times New Roman" w:hAnsi="Times New Roman" w:cs="Times New Roman"/>
          <w:sz w:val="28"/>
          <w:szCs w:val="28"/>
        </w:rPr>
        <w:t>масла, течност за чистачки и антифриз</w:t>
      </w:r>
      <w:r w:rsidRPr="00184A7B">
        <w:rPr>
          <w:rFonts w:ascii="Times New Roman" w:hAnsi="Times New Roman" w:cs="Times New Roman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В случай, че проявите интерес, моля да представите оферта – запечатана в непрозрачен плик  съгласно условията на т.</w:t>
      </w:r>
      <w:r w:rsidRPr="0076132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IІ</w:t>
      </w:r>
      <w:r w:rsidRPr="0076132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B7215"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</w:rPr>
        <w:t>Т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ехническото задание.</w:t>
      </w:r>
    </w:p>
    <w:p w:rsidR="00DA0683" w:rsidRPr="006B7215" w:rsidRDefault="00DA0683" w:rsidP="00DA0683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</w:rPr>
        <w:t>С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рок за подаване на офертите, съгласно изискванията на заданието, не по-късно от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25.02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:rsidR="00DA0683" w:rsidRPr="006B7215" w:rsidRDefault="00DA0683" w:rsidP="00DA068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  <w:lang w:val="ru-RU"/>
        </w:rPr>
        <w:t>За въпроси и допълнителна информация:</w:t>
      </w:r>
    </w:p>
    <w:p w:rsidR="00DA0683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Вера Чернева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– Специалист Доставки </w:t>
      </w:r>
    </w:p>
    <w:p w:rsidR="00DA0683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тел. 0357 6 41 36 </w:t>
      </w:r>
    </w:p>
    <w:p w:rsidR="00DA0683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тел. 0876 770318</w:t>
      </w:r>
    </w:p>
    <w:p w:rsidR="00DA0683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Иванка Ганчева</w:t>
      </w:r>
    </w:p>
    <w:p w:rsidR="00DA0683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тел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0893 355 811</w:t>
      </w:r>
    </w:p>
    <w:p w:rsidR="00DA0683" w:rsidRPr="00E73FA0" w:rsidRDefault="00DA0683" w:rsidP="00DA0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B7215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asarel_trans@abv.bg</w:t>
      </w:r>
    </w:p>
    <w:p w:rsidR="00DA0683" w:rsidRPr="006B7215" w:rsidRDefault="00DA0683" w:rsidP="00DA0683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A0683" w:rsidRPr="006B7215" w:rsidRDefault="00DA0683" w:rsidP="00DA06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0683" w:rsidRDefault="00DA0683" w:rsidP="00DA0683"/>
    <w:p w:rsidR="003F4207" w:rsidRDefault="003F4207"/>
    <w:sectPr w:rsidR="003F4207" w:rsidSect="00D9027F">
      <w:footerReference w:type="even" r:id="rId5"/>
      <w:footerReference w:type="default" r:id="rId6"/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3F4207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54D" w:rsidRDefault="003F4207" w:rsidP="0038754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3F4207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0683">
      <w:rPr>
        <w:rStyle w:val="PageNumber"/>
        <w:noProof/>
      </w:rPr>
      <w:t>1</w:t>
    </w:r>
    <w:r>
      <w:rPr>
        <w:rStyle w:val="PageNumber"/>
      </w:rPr>
      <w:fldChar w:fldCharType="end"/>
    </w:r>
  </w:p>
  <w:p w:rsidR="0038754D" w:rsidRDefault="003F4207" w:rsidP="0038754D">
    <w:pPr>
      <w:pStyle w:val="Footer"/>
      <w:ind w:right="360"/>
      <w:rPr>
        <w:lang w:val="bg-BG"/>
      </w:rPr>
    </w:pPr>
  </w:p>
  <w:p w:rsidR="00A20099" w:rsidRDefault="003F4207" w:rsidP="0038754D">
    <w:pPr>
      <w:pStyle w:val="Footer"/>
      <w:ind w:right="360"/>
      <w:rPr>
        <w:lang w:val="bg-BG"/>
      </w:rPr>
    </w:pPr>
  </w:p>
  <w:p w:rsidR="00A20099" w:rsidRPr="00A20099" w:rsidRDefault="003F4207" w:rsidP="0038754D">
    <w:pPr>
      <w:pStyle w:val="Footer"/>
      <w:ind w:right="360"/>
      <w:rPr>
        <w:lang w:val="bg-BG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A0683"/>
    <w:rsid w:val="003F4207"/>
    <w:rsid w:val="00DA0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A068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DA068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DA0683"/>
  </w:style>
  <w:style w:type="paragraph" w:styleId="BalloonText">
    <w:name w:val="Balloon Text"/>
    <w:basedOn w:val="Normal"/>
    <w:link w:val="BalloonTextChar"/>
    <w:uiPriority w:val="99"/>
    <w:semiHidden/>
    <w:unhideWhenUsed/>
    <w:rsid w:val="00DA0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dcterms:created xsi:type="dcterms:W3CDTF">2019-02-07T13:44:00Z</dcterms:created>
  <dcterms:modified xsi:type="dcterms:W3CDTF">2019-02-07T13:52:00Z</dcterms:modified>
</cp:coreProperties>
</file>